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A2D4" w14:textId="77777777" w:rsidR="00A62268" w:rsidRDefault="000E3E36">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Non-Refundable Puppy Deposit Agreement</w:t>
      </w:r>
    </w:p>
    <w:p w14:paraId="5625969A" w14:textId="77777777" w:rsidR="00A62268" w:rsidRDefault="00A62268">
      <w:pPr>
        <w:spacing w:line="240" w:lineRule="auto"/>
        <w:rPr>
          <w:rFonts w:ascii="Times New Roman" w:eastAsia="Times New Roman" w:hAnsi="Times New Roman" w:cs="Times New Roma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2268" w14:paraId="010F02D5" w14:textId="77777777">
        <w:tc>
          <w:tcPr>
            <w:tcW w:w="4680" w:type="dxa"/>
            <w:shd w:val="clear" w:color="auto" w:fill="auto"/>
            <w:tcMar>
              <w:top w:w="100" w:type="dxa"/>
              <w:left w:w="100" w:type="dxa"/>
              <w:bottom w:w="100" w:type="dxa"/>
              <w:right w:w="100" w:type="dxa"/>
            </w:tcMar>
          </w:tcPr>
          <w:p w14:paraId="7B0F67E3" w14:textId="77777777" w:rsidR="00A62268" w:rsidRDefault="000E3E36">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Puppy Preferences</w:t>
            </w:r>
          </w:p>
          <w:p w14:paraId="1911566B" w14:textId="77777777" w:rsidR="00A62268" w:rsidRDefault="000E3E36">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(Buyer to indicate preferences)</w:t>
            </w:r>
          </w:p>
          <w:p w14:paraId="492D1086" w14:textId="77777777" w:rsidR="00A62268" w:rsidRDefault="00A62268">
            <w:pPr>
              <w:spacing w:line="240" w:lineRule="auto"/>
              <w:rPr>
                <w:rFonts w:ascii="Times New Roman" w:eastAsia="Times New Roman" w:hAnsi="Times New Roman" w:cs="Times New Roman"/>
                <w:i/>
                <w:sz w:val="20"/>
                <w:szCs w:val="20"/>
              </w:rPr>
            </w:pPr>
          </w:p>
          <w:p w14:paraId="60DFD3B9" w14:textId="77777777" w:rsidR="00A62268" w:rsidRDefault="000E3E36">
            <w:pPr>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Gender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______________________</w:t>
            </w:r>
          </w:p>
          <w:p w14:paraId="05CA4165" w14:textId="77777777" w:rsidR="00A62268" w:rsidRDefault="00A62268">
            <w:pPr>
              <w:spacing w:line="240" w:lineRule="auto"/>
              <w:rPr>
                <w:rFonts w:ascii="Times New Roman" w:eastAsia="Times New Roman" w:hAnsi="Times New Roman" w:cs="Times New Roman"/>
                <w:i/>
                <w:sz w:val="20"/>
                <w:szCs w:val="20"/>
              </w:rPr>
            </w:pPr>
          </w:p>
          <w:p w14:paraId="3B3B635C" w14:textId="77777777" w:rsidR="00A62268" w:rsidRDefault="000E3E36">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Color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______________________</w:t>
            </w:r>
          </w:p>
          <w:p w14:paraId="705F8594" w14:textId="77777777" w:rsidR="00A62268" w:rsidRDefault="00A62268">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1B9471B5" w14:textId="77777777" w:rsidR="00A62268" w:rsidRDefault="000E3E36">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Litter Information</w:t>
            </w:r>
          </w:p>
          <w:p w14:paraId="28DAF8CF" w14:textId="77777777" w:rsidR="00A62268" w:rsidRDefault="000E3E36">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(Breeder to complete information)</w:t>
            </w:r>
          </w:p>
          <w:p w14:paraId="7387DEAF" w14:textId="77777777" w:rsidR="00A62268" w:rsidRDefault="00A62268">
            <w:pPr>
              <w:spacing w:line="240" w:lineRule="auto"/>
              <w:rPr>
                <w:rFonts w:ascii="Times New Roman" w:eastAsia="Times New Roman" w:hAnsi="Times New Roman" w:cs="Times New Roman"/>
                <w:i/>
                <w:sz w:val="20"/>
                <w:szCs w:val="20"/>
              </w:rPr>
            </w:pPr>
          </w:p>
          <w:p w14:paraId="3E76D656" w14:textId="77777777" w:rsidR="00A62268" w:rsidRDefault="000E3E36">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Litter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______________________</w:t>
            </w:r>
            <w:r>
              <w:rPr>
                <w:rFonts w:ascii="Times New Roman" w:eastAsia="Times New Roman" w:hAnsi="Times New Roman" w:cs="Times New Roman"/>
                <w:i/>
                <w:sz w:val="20"/>
                <w:szCs w:val="20"/>
              </w:rPr>
              <w:t xml:space="preserve"> </w:t>
            </w:r>
          </w:p>
          <w:p w14:paraId="70097755" w14:textId="77777777" w:rsidR="00A62268" w:rsidRDefault="00A62268">
            <w:pPr>
              <w:spacing w:line="240" w:lineRule="auto"/>
              <w:rPr>
                <w:rFonts w:ascii="Times New Roman" w:eastAsia="Times New Roman" w:hAnsi="Times New Roman" w:cs="Times New Roman"/>
                <w:i/>
                <w:sz w:val="20"/>
                <w:szCs w:val="20"/>
              </w:rPr>
            </w:pPr>
          </w:p>
          <w:p w14:paraId="3633ECC5" w14:textId="77777777" w:rsidR="00A62268" w:rsidRDefault="000E3E36">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Exp. birthdate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______________________</w:t>
            </w:r>
          </w:p>
        </w:tc>
      </w:tr>
    </w:tbl>
    <w:p w14:paraId="37EC60DF" w14:textId="77777777" w:rsidR="00A62268" w:rsidRDefault="00A62268">
      <w:pPr>
        <w:shd w:val="clear" w:color="auto" w:fill="FFFFFF"/>
        <w:spacing w:line="360" w:lineRule="auto"/>
      </w:pPr>
    </w:p>
    <w:p w14:paraId="024D2D66" w14:textId="77777777" w:rsidR="00A62268" w:rsidRDefault="000E3E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dated as </w:t>
      </w:r>
      <w:proofErr w:type="gramStart"/>
      <w:r>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highlight w:val="yellow"/>
        </w:rPr>
        <w:t>_</w:t>
      </w:r>
      <w:proofErr w:type="gramEnd"/>
      <w:r>
        <w:rPr>
          <w:rFonts w:ascii="Times New Roman" w:eastAsia="Times New Roman" w:hAnsi="Times New Roman" w:cs="Times New Roman"/>
          <w:sz w:val="20"/>
          <w:szCs w:val="20"/>
          <w:highlight w:val="yellow"/>
        </w:rPr>
        <w:t>_________________, 20__</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is between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Breeder</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Buyer</w:t>
      </w:r>
      <w:r>
        <w:rPr>
          <w:rFonts w:ascii="Times New Roman" w:eastAsia="Times New Roman" w:hAnsi="Times New Roman" w:cs="Times New Roman"/>
          <w:sz w:val="20"/>
          <w:szCs w:val="20"/>
        </w:rPr>
        <w:t>”). Buyer agrees to place a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deposit (“</w:t>
      </w:r>
      <w:r>
        <w:rPr>
          <w:rFonts w:ascii="Times New Roman" w:eastAsia="Times New Roman" w:hAnsi="Times New Roman" w:cs="Times New Roman"/>
          <w:b/>
          <w:sz w:val="20"/>
          <w:szCs w:val="20"/>
        </w:rPr>
        <w:t>Deposit</w:t>
      </w:r>
      <w:r>
        <w:rPr>
          <w:rFonts w:ascii="Times New Roman" w:eastAsia="Times New Roman" w:hAnsi="Times New Roman" w:cs="Times New Roman"/>
          <w:sz w:val="20"/>
          <w:szCs w:val="20"/>
        </w:rPr>
        <w:t xml:space="preserve">”) on a </w:t>
      </w:r>
      <w:r>
        <w:rPr>
          <w:rFonts w:ascii="Times New Roman" w:eastAsia="Times New Roman" w:hAnsi="Times New Roman" w:cs="Times New Roman"/>
          <w:sz w:val="20"/>
          <w:szCs w:val="20"/>
          <w:highlight w:val="yellow"/>
        </w:rPr>
        <w:t>[Breed]</w:t>
      </w:r>
      <w:r>
        <w:rPr>
          <w:rFonts w:ascii="Times New Roman" w:eastAsia="Times New Roman" w:hAnsi="Times New Roman" w:cs="Times New Roman"/>
          <w:sz w:val="20"/>
          <w:szCs w:val="20"/>
        </w:rPr>
        <w:t xml:space="preserve"> puppy from Breeder. </w:t>
      </w:r>
    </w:p>
    <w:p w14:paraId="65D34D96" w14:textId="77777777" w:rsidR="00A62268" w:rsidRDefault="00A62268">
      <w:pPr>
        <w:spacing w:line="240" w:lineRule="auto"/>
        <w:rPr>
          <w:rFonts w:ascii="Times New Roman" w:eastAsia="Times New Roman" w:hAnsi="Times New Roman" w:cs="Times New Roman"/>
          <w:sz w:val="20"/>
          <w:szCs w:val="20"/>
        </w:rPr>
      </w:pPr>
    </w:p>
    <w:p w14:paraId="765461C9" w14:textId="1351F2BE"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Non-Refundable Deposit</w:t>
      </w:r>
      <w:r>
        <w:rPr>
          <w:rFonts w:ascii="Times New Roman" w:eastAsia="Times New Roman" w:hAnsi="Times New Roman" w:cs="Times New Roman"/>
          <w:sz w:val="20"/>
          <w:szCs w:val="20"/>
        </w:rPr>
        <w:t xml:space="preserve">. Buyer acknowledges that the Deposit is </w:t>
      </w:r>
      <w:r>
        <w:rPr>
          <w:rFonts w:ascii="Times New Roman" w:eastAsia="Times New Roman" w:hAnsi="Times New Roman" w:cs="Times New Roman"/>
          <w:sz w:val="20"/>
          <w:szCs w:val="20"/>
          <w:u w:val="single"/>
        </w:rPr>
        <w:t>non-refundable</w:t>
      </w:r>
      <w:r>
        <w:rPr>
          <w:rFonts w:ascii="Times New Roman" w:eastAsia="Times New Roman" w:hAnsi="Times New Roman" w:cs="Times New Roman"/>
          <w:sz w:val="20"/>
          <w:szCs w:val="20"/>
        </w:rPr>
        <w:t xml:space="preserve"> in all circumstances, including but not limited to if Buyer decides s/he does not want or is no longer able to take the puppy. Upon receipt of the Deposit, Breeder agrees to hold the puppy for Buyer until it has been weaned and is ready for pick up. The Deposit shall be made in US Dollars and paid to Breeder via payments through Good Dog or </w:t>
      </w:r>
      <w:r>
        <w:rPr>
          <w:rFonts w:ascii="Times New Roman" w:eastAsia="Times New Roman" w:hAnsi="Times New Roman" w:cs="Times New Roman"/>
          <w:sz w:val="20"/>
          <w:szCs w:val="20"/>
          <w:highlight w:val="yellow"/>
        </w:rPr>
        <w:t>[Breeder’s preferred method(s) of payment].</w:t>
      </w:r>
    </w:p>
    <w:p w14:paraId="1E385B40" w14:textId="77777777" w:rsidR="00A62268" w:rsidRDefault="00A62268">
      <w:pPr>
        <w:spacing w:line="240" w:lineRule="auto"/>
        <w:ind w:left="720"/>
        <w:rPr>
          <w:rFonts w:ascii="Times New Roman" w:eastAsia="Times New Roman" w:hAnsi="Times New Roman" w:cs="Times New Roman"/>
          <w:sz w:val="20"/>
          <w:szCs w:val="20"/>
        </w:rPr>
      </w:pPr>
    </w:p>
    <w:p w14:paraId="73116A35" w14:textId="77777777"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Buyer Acknowledgements</w:t>
      </w:r>
      <w:r>
        <w:rPr>
          <w:rFonts w:ascii="Times New Roman" w:eastAsia="Times New Roman" w:hAnsi="Times New Roman" w:cs="Times New Roman"/>
          <w:sz w:val="20"/>
          <w:szCs w:val="20"/>
        </w:rPr>
        <w:t>.  Buyer further acknowledges and agrees that (a) Breeder cannot control litter sizes and that the wait time for puppies can be longer than expected; (b) the Deposit gives Buyer a “pick” place, but does not guarantee a puppy or that Buyer’s preferences will be available when it is Buyer’s turn to pick; (c) pick places are given on a first-come first served basis and Buyer’s place in line is not negotiable; and (d) Breeder cannot and does not guarantee any specific qualities of the puppy when it becomes an adult.</w:t>
      </w:r>
    </w:p>
    <w:p w14:paraId="7E2469C9" w14:textId="77777777" w:rsidR="00A62268" w:rsidRDefault="00A62268">
      <w:pPr>
        <w:spacing w:line="240" w:lineRule="auto"/>
        <w:rPr>
          <w:rFonts w:ascii="Times New Roman" w:eastAsia="Times New Roman" w:hAnsi="Times New Roman" w:cs="Times New Roman"/>
          <w:sz w:val="20"/>
          <w:szCs w:val="20"/>
        </w:rPr>
      </w:pPr>
    </w:p>
    <w:p w14:paraId="55FB5202" w14:textId="77777777"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Buyer’s Right to Transfer/Refund</w:t>
      </w:r>
      <w:r>
        <w:rPr>
          <w:rFonts w:ascii="Times New Roman" w:eastAsia="Times New Roman" w:hAnsi="Times New Roman" w:cs="Times New Roman"/>
          <w:sz w:val="20"/>
          <w:szCs w:val="20"/>
        </w:rPr>
        <w:t>. Notwithstanding the foregoing, if a puppy that meets Buyer’s identified preferences is not available [when it becomes Buyer’s turn to pick a puppy from the selected litter], Buyer may elect (a) to have the Deposit transferred to the next litter or (b) have the Deposit refunded.]</w:t>
      </w:r>
    </w:p>
    <w:p w14:paraId="2585F8A9" w14:textId="77777777" w:rsidR="00A62268" w:rsidRDefault="00A62268">
      <w:pPr>
        <w:spacing w:line="240" w:lineRule="auto"/>
        <w:ind w:left="720"/>
        <w:rPr>
          <w:rFonts w:ascii="Times New Roman" w:eastAsia="Times New Roman" w:hAnsi="Times New Roman" w:cs="Times New Roman"/>
          <w:sz w:val="20"/>
          <w:szCs w:val="20"/>
        </w:rPr>
      </w:pPr>
    </w:p>
    <w:p w14:paraId="1FA12E62" w14:textId="77777777"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Refund at Breeder’s Discretion</w:t>
      </w:r>
      <w:r>
        <w:rPr>
          <w:rFonts w:ascii="Times New Roman" w:eastAsia="Times New Roman" w:hAnsi="Times New Roman" w:cs="Times New Roman"/>
          <w:sz w:val="20"/>
          <w:szCs w:val="20"/>
        </w:rPr>
        <w:t xml:space="preserve">. If Buyer pays the Deposit, then later decides s/he does not want the puppy for any reason, Breeder is not required to refund the Deposit. If, however, Breeder </w:t>
      </w:r>
      <w:proofErr w:type="gramStart"/>
      <w:r>
        <w:rPr>
          <w:rFonts w:ascii="Times New Roman" w:eastAsia="Times New Roman" w:hAnsi="Times New Roman" w:cs="Times New Roman"/>
          <w:sz w:val="20"/>
          <w:szCs w:val="20"/>
        </w:rPr>
        <w:t>is able to</w:t>
      </w:r>
      <w:proofErr w:type="gramEnd"/>
      <w:r>
        <w:rPr>
          <w:rFonts w:ascii="Times New Roman" w:eastAsia="Times New Roman" w:hAnsi="Times New Roman" w:cs="Times New Roman"/>
          <w:sz w:val="20"/>
          <w:szCs w:val="20"/>
        </w:rPr>
        <w:t xml:space="preserve"> sell the puppy to another buyer within a reasonable amount of time after Buyer notifies Breeder of his/her decision, Breeder may (in its sole discretion) refund the Deposit to Buyer.] </w:t>
      </w:r>
    </w:p>
    <w:p w14:paraId="057D27EB" w14:textId="77777777" w:rsidR="00A62268" w:rsidRDefault="00A62268">
      <w:pPr>
        <w:spacing w:line="240" w:lineRule="auto"/>
        <w:ind w:left="720"/>
        <w:rPr>
          <w:rFonts w:ascii="Times New Roman" w:eastAsia="Times New Roman" w:hAnsi="Times New Roman" w:cs="Times New Roman"/>
          <w:sz w:val="20"/>
          <w:szCs w:val="20"/>
          <w:u w:val="single"/>
        </w:rPr>
      </w:pPr>
    </w:p>
    <w:p w14:paraId="2D710C55" w14:textId="77777777"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Final Purchase Price</w:t>
      </w:r>
      <w:r>
        <w:rPr>
          <w:rFonts w:ascii="Times New Roman" w:eastAsia="Times New Roman" w:hAnsi="Times New Roman" w:cs="Times New Roman"/>
          <w:sz w:val="20"/>
          <w:szCs w:val="20"/>
        </w:rPr>
        <w:t>. Breeder and Buyer agree that (a) the Deposit shall be applied to the final purchase price of the puppy and (b) the remaining balance will become due before the puppy is shipped and/or ownership is transferred from Breeder to Buyer. [The total purchase price for the puppy [is $</w:t>
      </w:r>
      <w:r>
        <w:rPr>
          <w:rFonts w:ascii="Times New Roman" w:eastAsia="Times New Roman" w:hAnsi="Times New Roman" w:cs="Times New Roman"/>
          <w:sz w:val="20"/>
          <w:szCs w:val="20"/>
          <w:highlight w:val="yellow"/>
        </w:rPr>
        <w:t>______________________</w:t>
      </w:r>
      <w:r>
        <w:rPr>
          <w:rFonts w:ascii="Times New Roman" w:eastAsia="Times New Roman" w:hAnsi="Times New Roman" w:cs="Times New Roman"/>
          <w:sz w:val="20"/>
          <w:szCs w:val="20"/>
        </w:rPr>
        <w:t>] [ranges from $</w:t>
      </w:r>
      <w:r>
        <w:rPr>
          <w:rFonts w:ascii="Times New Roman" w:eastAsia="Times New Roman" w:hAnsi="Times New Roman" w:cs="Times New Roman"/>
          <w:sz w:val="20"/>
          <w:szCs w:val="20"/>
          <w:highlight w:val="yellow"/>
        </w:rPr>
        <w:t>______________________</w:t>
      </w:r>
      <w:r>
        <w:rPr>
          <w:rFonts w:ascii="Times New Roman" w:eastAsia="Times New Roman" w:hAnsi="Times New Roman" w:cs="Times New Roman"/>
          <w:sz w:val="20"/>
          <w:szCs w:val="20"/>
        </w:rPr>
        <w:t xml:space="preserve"> to $</w:t>
      </w:r>
      <w:r>
        <w:rPr>
          <w:rFonts w:ascii="Times New Roman" w:eastAsia="Times New Roman" w:hAnsi="Times New Roman" w:cs="Times New Roman"/>
          <w:sz w:val="20"/>
          <w:szCs w:val="20"/>
          <w:highlight w:val="yellow"/>
        </w:rPr>
        <w:t>______________________</w:t>
      </w:r>
      <w:r>
        <w:rPr>
          <w:rFonts w:ascii="Times New Roman" w:eastAsia="Times New Roman" w:hAnsi="Times New Roman" w:cs="Times New Roman"/>
          <w:sz w:val="20"/>
          <w:szCs w:val="20"/>
        </w:rPr>
        <w:t>]. The foregoing purchase price does not include any delivery or shipping charges.]</w:t>
      </w:r>
    </w:p>
    <w:p w14:paraId="64F2E7ED" w14:textId="77777777" w:rsidR="00A62268" w:rsidRDefault="00A62268">
      <w:pPr>
        <w:spacing w:line="240" w:lineRule="auto"/>
        <w:ind w:left="720"/>
        <w:rPr>
          <w:rFonts w:ascii="Times New Roman" w:eastAsia="Times New Roman" w:hAnsi="Times New Roman" w:cs="Times New Roman"/>
          <w:sz w:val="20"/>
          <w:szCs w:val="20"/>
        </w:rPr>
      </w:pPr>
    </w:p>
    <w:p w14:paraId="55B86123" w14:textId="77777777" w:rsidR="00A62268" w:rsidRDefault="000E3E36">
      <w:pPr>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 xml:space="preserve">This Agreement, and all matters arising out of or relating to this Agreement, shall be governed </w:t>
      </w:r>
      <w:proofErr w:type="gramStart"/>
      <w:r>
        <w:rPr>
          <w:rFonts w:ascii="Times New Roman" w:eastAsia="Times New Roman" w:hAnsi="Times New Roman" w:cs="Times New Roman"/>
          <w:sz w:val="20"/>
          <w:szCs w:val="20"/>
        </w:rPr>
        <w:t>by</w:t>
      </w:r>
      <w:proofErr w:type="gramEnd"/>
      <w:r>
        <w:rPr>
          <w:rFonts w:ascii="Times New Roman" w:eastAsia="Times New Roman" w:hAnsi="Times New Roman" w:cs="Times New Roman"/>
          <w:sz w:val="20"/>
          <w:szCs w:val="20"/>
        </w:rPr>
        <w:t xml:space="preserve"> and construed in accordance with the laws of the State of </w:t>
      </w:r>
      <w:r>
        <w:rPr>
          <w:rFonts w:ascii="Times New Roman" w:eastAsia="Times New Roman" w:hAnsi="Times New Roman" w:cs="Times New Roman"/>
          <w:sz w:val="20"/>
          <w:szCs w:val="20"/>
          <w:highlight w:val="yellow"/>
        </w:rPr>
        <w:t>[State]</w:t>
      </w:r>
      <w:r>
        <w:rPr>
          <w:rFonts w:ascii="Times New Roman" w:eastAsia="Times New Roman" w:hAnsi="Times New Roman" w:cs="Times New Roman"/>
          <w:sz w:val="20"/>
          <w:szCs w:val="20"/>
        </w:rPr>
        <w:t xml:space="preserve"> without regard to the conflicts of </w:t>
      </w:r>
      <w:proofErr w:type="spellStart"/>
      <w:r>
        <w:rPr>
          <w:rFonts w:ascii="Times New Roman" w:eastAsia="Times New Roman" w:hAnsi="Times New Roman" w:cs="Times New Roman"/>
          <w:sz w:val="20"/>
          <w:szCs w:val="20"/>
        </w:rPr>
        <w:t>laws</w:t>
      </w:r>
      <w:proofErr w:type="spellEnd"/>
      <w:r>
        <w:rPr>
          <w:rFonts w:ascii="Times New Roman" w:eastAsia="Times New Roman" w:hAnsi="Times New Roman" w:cs="Times New Roman"/>
          <w:sz w:val="20"/>
          <w:szCs w:val="20"/>
        </w:rPr>
        <w:t xml:space="preserve"> provisions thereof.</w:t>
      </w:r>
    </w:p>
    <w:p w14:paraId="1D736717" w14:textId="77777777" w:rsidR="00A62268" w:rsidRDefault="00A62268">
      <w:pPr>
        <w:spacing w:line="240" w:lineRule="auto"/>
        <w:rPr>
          <w:rFonts w:ascii="Times New Roman" w:eastAsia="Times New Roman" w:hAnsi="Times New Roman" w:cs="Times New Roman"/>
          <w:sz w:val="20"/>
          <w:szCs w:val="20"/>
        </w:rPr>
      </w:pPr>
    </w:p>
    <w:p w14:paraId="6F469BFE" w14:textId="77777777" w:rsidR="00A62268" w:rsidRDefault="000E3E36">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BUYER: </w:t>
      </w:r>
    </w:p>
    <w:p w14:paraId="02DB59C9" w14:textId="77777777" w:rsidR="00A62268" w:rsidRDefault="00A62268">
      <w:pPr>
        <w:spacing w:line="240" w:lineRule="auto"/>
        <w:rPr>
          <w:rFonts w:ascii="Times New Roman" w:eastAsia="Times New Roman" w:hAnsi="Times New Roman" w:cs="Times New Roman"/>
          <w:b/>
          <w:sz w:val="20"/>
          <w:szCs w:val="20"/>
        </w:rPr>
      </w:pPr>
    </w:p>
    <w:p w14:paraId="341026E6" w14:textId="77777777" w:rsidR="00A62268" w:rsidRDefault="00A62268">
      <w:pPr>
        <w:spacing w:line="240" w:lineRule="auto"/>
        <w:rPr>
          <w:rFonts w:ascii="Times New Roman" w:eastAsia="Times New Roman" w:hAnsi="Times New Roman" w:cs="Times New Roman"/>
          <w:sz w:val="20"/>
          <w:szCs w:val="20"/>
        </w:rPr>
      </w:pPr>
    </w:p>
    <w:p w14:paraId="6AB105D8" w14:textId="77777777" w:rsidR="00A62268" w:rsidRDefault="000E3E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w:t>
      </w:r>
    </w:p>
    <w:p w14:paraId="243A1A78" w14:textId="77777777" w:rsidR="00A62268" w:rsidRDefault="00A62268">
      <w:pPr>
        <w:spacing w:line="240" w:lineRule="auto"/>
        <w:rPr>
          <w:rFonts w:ascii="Times New Roman" w:eastAsia="Times New Roman" w:hAnsi="Times New Roman" w:cs="Times New Roman"/>
          <w:sz w:val="20"/>
          <w:szCs w:val="20"/>
        </w:rPr>
      </w:pPr>
    </w:p>
    <w:p w14:paraId="64162FC1" w14:textId="77777777" w:rsidR="00A62268" w:rsidRDefault="000E3E3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sectPr w:rsidR="00A622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2227" w14:textId="77777777" w:rsidR="00490E76" w:rsidRDefault="00490E76" w:rsidP="0070415B">
      <w:pPr>
        <w:spacing w:line="240" w:lineRule="auto"/>
      </w:pPr>
      <w:r>
        <w:separator/>
      </w:r>
    </w:p>
  </w:endnote>
  <w:endnote w:type="continuationSeparator" w:id="0">
    <w:p w14:paraId="00F6D258" w14:textId="77777777" w:rsidR="00490E76" w:rsidRDefault="00490E76" w:rsidP="00704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1937" w14:textId="77777777" w:rsidR="0070415B" w:rsidRDefault="00704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2A08" w14:textId="23166F27" w:rsidR="0070415B" w:rsidRDefault="0070415B" w:rsidP="0070415B">
    <w:pPr>
      <w:pStyle w:val="Footer"/>
      <w:jc w:val="center"/>
    </w:pPr>
    <w:r>
      <w:rPr>
        <w:noProof/>
      </w:rPr>
      <w:drawing>
        <wp:inline distT="0" distB="0" distL="0" distR="0" wp14:anchorId="2EB2EC5B" wp14:editId="212239F3">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Dog_Logo_2018_06_08.png"/>
                  <pic:cNvPicPr/>
                </pic:nvPicPr>
                <pic:blipFill>
                  <a:blip r:embed="rId1">
                    <a:extLst>
                      <a:ext uri="{28A0092B-C50C-407E-A947-70E740481C1C}">
                        <a14:useLocalDpi xmlns:a14="http://schemas.microsoft.com/office/drawing/2010/main" val="0"/>
                      </a:ext>
                    </a:extLst>
                  </a:blip>
                  <a:stretch>
                    <a:fillRect/>
                  </a:stretch>
                </pic:blipFill>
                <pic:spPr>
                  <a:xfrm>
                    <a:off x="0" y="0"/>
                    <a:ext cx="1092896" cy="24590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1F37" w14:textId="77777777" w:rsidR="0070415B" w:rsidRDefault="0070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FBA2" w14:textId="77777777" w:rsidR="00490E76" w:rsidRDefault="00490E76" w:rsidP="0070415B">
      <w:pPr>
        <w:spacing w:line="240" w:lineRule="auto"/>
      </w:pPr>
      <w:r>
        <w:separator/>
      </w:r>
    </w:p>
  </w:footnote>
  <w:footnote w:type="continuationSeparator" w:id="0">
    <w:p w14:paraId="2394E715" w14:textId="77777777" w:rsidR="00490E76" w:rsidRDefault="00490E76" w:rsidP="00704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1EB2" w14:textId="41074839" w:rsidR="0070415B" w:rsidRDefault="007931ED">
    <w:pPr>
      <w:pStyle w:val="Header"/>
    </w:pPr>
    <w:r>
      <w:rPr>
        <w:noProof/>
      </w:rPr>
      <w:pict w14:anchorId="4F6A9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044434" o:spid="_x0000_s2051" type="#_x0000_t75" alt="/Users/christineliu/Downloads/G_png.png" style="position:absolute;margin-left:0;margin-top:0;width:245.25pt;height:261.25pt;z-index:-251653120;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FE03" w14:textId="6549B985" w:rsidR="0070415B" w:rsidRDefault="007931ED">
    <w:pPr>
      <w:pStyle w:val="Header"/>
    </w:pPr>
    <w:r>
      <w:rPr>
        <w:noProof/>
      </w:rPr>
      <w:pict w14:anchorId="585F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044435" o:spid="_x0000_s2050" type="#_x0000_t75" alt="/Users/christineliu/Downloads/G_png.png" style="position:absolute;margin-left:0;margin-top:0;width:245.25pt;height:261.25pt;z-index:-251650048;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D781" w14:textId="727834C2" w:rsidR="0070415B" w:rsidRDefault="007931ED">
    <w:pPr>
      <w:pStyle w:val="Header"/>
    </w:pPr>
    <w:r>
      <w:rPr>
        <w:noProof/>
      </w:rPr>
      <w:pict w14:anchorId="088CF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044433" o:spid="_x0000_s2049" type="#_x0000_t75" alt="/Users/christineliu/Downloads/G_png.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B1E"/>
    <w:multiLevelType w:val="multilevel"/>
    <w:tmpl w:val="FD86B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D1D1A"/>
    <w:multiLevelType w:val="multilevel"/>
    <w:tmpl w:val="4A262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CB5958"/>
    <w:multiLevelType w:val="multilevel"/>
    <w:tmpl w:val="A800A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635D5D"/>
    <w:multiLevelType w:val="multilevel"/>
    <w:tmpl w:val="EB723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573DA8"/>
    <w:multiLevelType w:val="multilevel"/>
    <w:tmpl w:val="0D3C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NLcwNTIyNLc0sbBQ0lEKTi0uzszPAykwrAUAS6lx8SwAAAA="/>
  </w:docVars>
  <w:rsids>
    <w:rsidRoot w:val="00A62268"/>
    <w:rsid w:val="000E3E36"/>
    <w:rsid w:val="002E3044"/>
    <w:rsid w:val="00490E76"/>
    <w:rsid w:val="00570C35"/>
    <w:rsid w:val="005C2926"/>
    <w:rsid w:val="0070415B"/>
    <w:rsid w:val="00A62268"/>
    <w:rsid w:val="00DA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4300C0"/>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3E3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3E3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E3E36"/>
    <w:rPr>
      <w:b/>
      <w:bCs/>
    </w:rPr>
  </w:style>
  <w:style w:type="character" w:customStyle="1" w:styleId="CommentSubjectChar">
    <w:name w:val="Comment Subject Char"/>
    <w:basedOn w:val="CommentTextChar"/>
    <w:link w:val="CommentSubject"/>
    <w:uiPriority w:val="99"/>
    <w:semiHidden/>
    <w:rsid w:val="000E3E36"/>
    <w:rPr>
      <w:b/>
      <w:bCs/>
      <w:sz w:val="20"/>
      <w:szCs w:val="20"/>
    </w:rPr>
  </w:style>
  <w:style w:type="paragraph" w:styleId="Header">
    <w:name w:val="header"/>
    <w:basedOn w:val="Normal"/>
    <w:link w:val="HeaderChar"/>
    <w:uiPriority w:val="99"/>
    <w:unhideWhenUsed/>
    <w:rsid w:val="0070415B"/>
    <w:pPr>
      <w:tabs>
        <w:tab w:val="center" w:pos="4680"/>
        <w:tab w:val="right" w:pos="9360"/>
      </w:tabs>
      <w:spacing w:line="240" w:lineRule="auto"/>
    </w:pPr>
  </w:style>
  <w:style w:type="character" w:customStyle="1" w:styleId="HeaderChar">
    <w:name w:val="Header Char"/>
    <w:basedOn w:val="DefaultParagraphFont"/>
    <w:link w:val="Header"/>
    <w:uiPriority w:val="99"/>
    <w:rsid w:val="0070415B"/>
  </w:style>
  <w:style w:type="paragraph" w:styleId="Footer">
    <w:name w:val="footer"/>
    <w:basedOn w:val="Normal"/>
    <w:link w:val="FooterChar"/>
    <w:uiPriority w:val="99"/>
    <w:unhideWhenUsed/>
    <w:rsid w:val="0070415B"/>
    <w:pPr>
      <w:tabs>
        <w:tab w:val="center" w:pos="4680"/>
        <w:tab w:val="right" w:pos="9360"/>
      </w:tabs>
      <w:spacing w:line="240" w:lineRule="auto"/>
    </w:pPr>
  </w:style>
  <w:style w:type="character" w:customStyle="1" w:styleId="FooterChar">
    <w:name w:val="Footer Char"/>
    <w:basedOn w:val="DefaultParagraphFont"/>
    <w:link w:val="Footer"/>
    <w:uiPriority w:val="99"/>
    <w:rsid w:val="0070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 stamidis</dc:creator>
  <cp:lastModifiedBy>fotini stamidis</cp:lastModifiedBy>
  <cp:revision>2</cp:revision>
  <dcterms:created xsi:type="dcterms:W3CDTF">2022-01-03T21:15:00Z</dcterms:created>
  <dcterms:modified xsi:type="dcterms:W3CDTF">2022-01-03T21:15:00Z</dcterms:modified>
</cp:coreProperties>
</file>